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AC8" w:rsidRPr="00336AC8" w:rsidRDefault="00336AC8" w:rsidP="00336AC8">
      <w:pPr>
        <w:spacing w:after="0"/>
        <w:jc w:val="right"/>
        <w:rPr>
          <w:rFonts w:ascii="Times New Roman" w:hAnsi="Times New Roman" w:cs="Times New Roman"/>
        </w:rPr>
      </w:pP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  <w:t>Приложение 2</w:t>
      </w:r>
      <w:r w:rsidRPr="00336AC8">
        <w:rPr>
          <w:rFonts w:ascii="Times New Roman" w:hAnsi="Times New Roman" w:cs="Times New Roman"/>
        </w:rPr>
        <w:tab/>
      </w:r>
    </w:p>
    <w:p w:rsidR="00336AC8" w:rsidRDefault="00336AC8" w:rsidP="00336AC8">
      <w:pPr>
        <w:spacing w:after="0"/>
        <w:jc w:val="right"/>
        <w:rPr>
          <w:rFonts w:ascii="Times New Roman" w:hAnsi="Times New Roman" w:cs="Times New Roman"/>
        </w:rPr>
      </w:pP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  <w:t>к извещению об осуществлении аукциона в электронной форме</w:t>
      </w:r>
    </w:p>
    <w:p w:rsidR="00336AC8" w:rsidRPr="00336AC8" w:rsidRDefault="00336AC8" w:rsidP="00336AC8">
      <w:pPr>
        <w:spacing w:after="0"/>
        <w:jc w:val="right"/>
        <w:rPr>
          <w:rFonts w:ascii="Times New Roman" w:hAnsi="Times New Roman" w:cs="Times New Roman"/>
        </w:rPr>
      </w:pPr>
    </w:p>
    <w:p w:rsidR="00336AC8" w:rsidRPr="00336AC8" w:rsidRDefault="00336AC8" w:rsidP="00336AC8">
      <w:pPr>
        <w:spacing w:after="0"/>
        <w:jc w:val="center"/>
        <w:rPr>
          <w:rFonts w:ascii="Times New Roman" w:hAnsi="Times New Roman" w:cs="Times New Roman"/>
          <w:b/>
        </w:rPr>
      </w:pPr>
      <w:r w:rsidRPr="00336AC8">
        <w:rPr>
          <w:rFonts w:ascii="Times New Roman" w:hAnsi="Times New Roman" w:cs="Times New Roman"/>
          <w:b/>
        </w:rPr>
        <w:t>Обоснование начальной (максимальной) цены гражданско-правового договора</w:t>
      </w:r>
    </w:p>
    <w:p w:rsidR="00336AC8" w:rsidRPr="00336AC8" w:rsidRDefault="00336AC8" w:rsidP="00336AC8">
      <w:pPr>
        <w:spacing w:after="0"/>
        <w:jc w:val="center"/>
        <w:rPr>
          <w:rFonts w:ascii="Times New Roman" w:hAnsi="Times New Roman" w:cs="Times New Roman"/>
          <w:b/>
        </w:rPr>
      </w:pPr>
      <w:r w:rsidRPr="00336AC8">
        <w:rPr>
          <w:rFonts w:ascii="Times New Roman" w:hAnsi="Times New Roman" w:cs="Times New Roman"/>
          <w:b/>
        </w:rPr>
        <w:t>ИКЗ 24 38622002135862201001 0034 001 0000 244</w:t>
      </w:r>
    </w:p>
    <w:p w:rsidR="00336AC8" w:rsidRDefault="00336AC8" w:rsidP="00336AC8">
      <w:pPr>
        <w:spacing w:after="0"/>
        <w:rPr>
          <w:rFonts w:ascii="Times New Roman" w:hAnsi="Times New Roman" w:cs="Times New Roman"/>
        </w:rPr>
      </w:pPr>
    </w:p>
    <w:p w:rsidR="00336AC8" w:rsidRPr="00336AC8" w:rsidRDefault="00336AC8" w:rsidP="00336AC8">
      <w:pPr>
        <w:spacing w:after="0"/>
        <w:rPr>
          <w:rFonts w:ascii="Times New Roman" w:hAnsi="Times New Roman" w:cs="Times New Roman"/>
        </w:rPr>
      </w:pPr>
      <w:r w:rsidRPr="00336AC8">
        <w:rPr>
          <w:rFonts w:ascii="Times New Roman" w:hAnsi="Times New Roman" w:cs="Times New Roman"/>
        </w:rPr>
        <w:t xml:space="preserve">Способ размещения заказа: аукцион </w:t>
      </w:r>
      <w:proofErr w:type="gramStart"/>
      <w:r w:rsidRPr="00336AC8">
        <w:rPr>
          <w:rFonts w:ascii="Times New Roman" w:hAnsi="Times New Roman" w:cs="Times New Roman"/>
        </w:rPr>
        <w:t>в электронный форме</w:t>
      </w:r>
      <w:proofErr w:type="gramEnd"/>
    </w:p>
    <w:p w:rsidR="00E55D7B" w:rsidRDefault="00336AC8" w:rsidP="00336AC8">
      <w:pPr>
        <w:spacing w:after="0"/>
        <w:rPr>
          <w:rFonts w:ascii="Times New Roman" w:hAnsi="Times New Roman" w:cs="Times New Roman"/>
        </w:rPr>
      </w:pPr>
      <w:r w:rsidRPr="00336AC8">
        <w:rPr>
          <w:rFonts w:ascii="Times New Roman" w:hAnsi="Times New Roman" w:cs="Times New Roman"/>
        </w:rPr>
        <w:t xml:space="preserve">Метод определения цены: метод сопоставимых рыночных цен </w:t>
      </w:r>
    </w:p>
    <w:tbl>
      <w:tblPr>
        <w:tblStyle w:val="a3"/>
        <w:tblW w:w="5452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695"/>
        <w:gridCol w:w="1432"/>
        <w:gridCol w:w="1432"/>
        <w:gridCol w:w="3966"/>
        <w:gridCol w:w="1267"/>
        <w:gridCol w:w="867"/>
        <w:gridCol w:w="845"/>
        <w:gridCol w:w="711"/>
        <w:gridCol w:w="838"/>
        <w:gridCol w:w="845"/>
        <w:gridCol w:w="854"/>
        <w:gridCol w:w="994"/>
        <w:gridCol w:w="1130"/>
      </w:tblGrid>
      <w:tr w:rsidR="002423DD" w:rsidRPr="00336AC8" w:rsidTr="002423DD">
        <w:tc>
          <w:tcPr>
            <w:tcW w:w="219" w:type="pct"/>
            <w:vMerge w:val="restart"/>
            <w:vAlign w:val="center"/>
          </w:tcPr>
          <w:p w:rsidR="00336AC8" w:rsidRPr="00336AC8" w:rsidRDefault="00336AC8" w:rsidP="00336AC8">
            <w:pPr>
              <w:jc w:val="center"/>
              <w:rPr>
                <w:b/>
              </w:rPr>
            </w:pPr>
            <w:r w:rsidRPr="00336AC8">
              <w:rPr>
                <w:b/>
              </w:rPr>
              <w:t>№ п/п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6AC8" w:rsidRPr="00336AC8" w:rsidRDefault="00336AC8" w:rsidP="00336AC8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lang w:eastAsia="ar-SA"/>
              </w:rPr>
            </w:pPr>
            <w:r w:rsidRPr="00336AC8">
              <w:rPr>
                <w:rFonts w:ascii="PT Astra Serif" w:hAnsi="PT Astra Serif"/>
                <w:b/>
                <w:lang w:eastAsia="ar-SA"/>
              </w:rPr>
              <w:t>Код КТРУ или ОКПД2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36AC8" w:rsidRPr="00336AC8" w:rsidRDefault="00336AC8" w:rsidP="00336AC8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lang w:eastAsia="ar-SA"/>
              </w:rPr>
            </w:pPr>
            <w:proofErr w:type="spellStart"/>
            <w:r w:rsidRPr="00336AC8">
              <w:rPr>
                <w:rFonts w:ascii="PT Astra Serif" w:hAnsi="PT Astra Serif"/>
                <w:b/>
                <w:lang w:eastAsia="ar-SA"/>
              </w:rPr>
              <w:t>Наим-ие</w:t>
            </w:r>
            <w:proofErr w:type="spellEnd"/>
            <w:r w:rsidRPr="00336AC8">
              <w:rPr>
                <w:rFonts w:ascii="PT Astra Serif" w:hAnsi="PT Astra Serif"/>
                <w:b/>
                <w:lang w:eastAsia="ar-SA"/>
              </w:rPr>
              <w:t xml:space="preserve"> объекта закупки</w:t>
            </w:r>
          </w:p>
        </w:tc>
        <w:tc>
          <w:tcPr>
            <w:tcW w:w="1921" w:type="pct"/>
            <w:gridSpan w:val="3"/>
            <w:vAlign w:val="center"/>
          </w:tcPr>
          <w:p w:rsidR="00336AC8" w:rsidRPr="00336AC8" w:rsidRDefault="00336AC8" w:rsidP="00336AC8">
            <w:pPr>
              <w:jc w:val="center"/>
              <w:rPr>
                <w:b/>
              </w:rPr>
            </w:pPr>
            <w:r w:rsidRPr="00336AC8">
              <w:rPr>
                <w:b/>
              </w:rPr>
              <w:t>Характеристики товара, работы, услуги</w:t>
            </w:r>
          </w:p>
        </w:tc>
        <w:tc>
          <w:tcPr>
            <w:tcW w:w="266" w:type="pct"/>
            <w:vMerge w:val="restart"/>
          </w:tcPr>
          <w:p w:rsidR="00336AC8" w:rsidRPr="00336AC8" w:rsidRDefault="00336AC8" w:rsidP="00336AC8">
            <w:pPr>
              <w:jc w:val="center"/>
              <w:rPr>
                <w:b/>
              </w:rPr>
            </w:pPr>
            <w:r w:rsidRPr="00336AC8">
              <w:rPr>
                <w:b/>
              </w:rPr>
              <w:t>Ед. изм.</w:t>
            </w:r>
          </w:p>
        </w:tc>
        <w:tc>
          <w:tcPr>
            <w:tcW w:w="224" w:type="pct"/>
            <w:vMerge w:val="restart"/>
          </w:tcPr>
          <w:p w:rsidR="00336AC8" w:rsidRPr="00336AC8" w:rsidRDefault="00336AC8" w:rsidP="00336AC8">
            <w:pPr>
              <w:jc w:val="center"/>
              <w:rPr>
                <w:b/>
              </w:rPr>
            </w:pPr>
            <w:r w:rsidRPr="00336AC8">
              <w:rPr>
                <w:b/>
              </w:rPr>
              <w:t>Кол-во</w:t>
            </w:r>
          </w:p>
        </w:tc>
        <w:tc>
          <w:tcPr>
            <w:tcW w:w="799" w:type="pct"/>
            <w:gridSpan w:val="3"/>
          </w:tcPr>
          <w:p w:rsidR="00336AC8" w:rsidRPr="00336AC8" w:rsidRDefault="00336AC8" w:rsidP="00336AC8">
            <w:pPr>
              <w:jc w:val="center"/>
              <w:rPr>
                <w:b/>
              </w:rPr>
            </w:pPr>
            <w:r w:rsidRPr="00336AC8">
              <w:rPr>
                <w:b/>
              </w:rPr>
              <w:t>Единичные цены (тарифы)</w:t>
            </w:r>
          </w:p>
        </w:tc>
        <w:tc>
          <w:tcPr>
            <w:tcW w:w="312" w:type="pct"/>
            <w:vMerge w:val="restart"/>
          </w:tcPr>
          <w:p w:rsidR="00336AC8" w:rsidRPr="00336AC8" w:rsidRDefault="00336AC8" w:rsidP="00336AC8">
            <w:pPr>
              <w:jc w:val="center"/>
              <w:rPr>
                <w:b/>
              </w:rPr>
            </w:pPr>
            <w:r w:rsidRPr="00336AC8">
              <w:rPr>
                <w:b/>
              </w:rPr>
              <w:t>Средняя цена, руб.</w:t>
            </w:r>
          </w:p>
        </w:tc>
        <w:tc>
          <w:tcPr>
            <w:tcW w:w="356" w:type="pct"/>
            <w:vMerge w:val="restart"/>
          </w:tcPr>
          <w:p w:rsidR="00336AC8" w:rsidRPr="00336AC8" w:rsidRDefault="00336AC8" w:rsidP="00336AC8">
            <w:pPr>
              <w:jc w:val="center"/>
              <w:rPr>
                <w:b/>
              </w:rPr>
            </w:pPr>
            <w:r w:rsidRPr="00336AC8">
              <w:rPr>
                <w:b/>
              </w:rPr>
              <w:t>Начальная (максимальная) цена, руб.</w:t>
            </w:r>
          </w:p>
        </w:tc>
      </w:tr>
      <w:tr w:rsidR="002423DD" w:rsidRPr="00336AC8" w:rsidTr="002423DD">
        <w:tc>
          <w:tcPr>
            <w:tcW w:w="219" w:type="pct"/>
            <w:vMerge/>
          </w:tcPr>
          <w:p w:rsidR="00336AC8" w:rsidRPr="00336AC8" w:rsidRDefault="00336AC8" w:rsidP="00336AC8">
            <w:pPr>
              <w:jc w:val="center"/>
              <w:rPr>
                <w:b/>
              </w:rPr>
            </w:pPr>
          </w:p>
        </w:tc>
        <w:tc>
          <w:tcPr>
            <w:tcW w:w="451" w:type="pct"/>
            <w:vMerge/>
            <w:tcBorders>
              <w:right w:val="single" w:sz="4" w:space="0" w:color="000000"/>
            </w:tcBorders>
          </w:tcPr>
          <w:p w:rsidR="00336AC8" w:rsidRPr="00336AC8" w:rsidRDefault="00336AC8" w:rsidP="00336AC8">
            <w:pPr>
              <w:jc w:val="center"/>
              <w:rPr>
                <w:b/>
              </w:rPr>
            </w:pPr>
          </w:p>
        </w:tc>
        <w:tc>
          <w:tcPr>
            <w:tcW w:w="451" w:type="pct"/>
            <w:vMerge/>
            <w:tcBorders>
              <w:left w:val="single" w:sz="4" w:space="0" w:color="000000"/>
            </w:tcBorders>
          </w:tcPr>
          <w:p w:rsidR="00336AC8" w:rsidRPr="00336AC8" w:rsidRDefault="00336AC8" w:rsidP="00336AC8">
            <w:pPr>
              <w:jc w:val="center"/>
              <w:rPr>
                <w:b/>
              </w:rPr>
            </w:pPr>
          </w:p>
        </w:tc>
        <w:tc>
          <w:tcPr>
            <w:tcW w:w="1249" w:type="pct"/>
          </w:tcPr>
          <w:p w:rsidR="00336AC8" w:rsidRPr="00336AC8" w:rsidRDefault="00336AC8" w:rsidP="00336AC8">
            <w:pPr>
              <w:jc w:val="center"/>
              <w:rPr>
                <w:b/>
              </w:rPr>
            </w:pPr>
            <w:r w:rsidRPr="00336AC8">
              <w:rPr>
                <w:b/>
              </w:rPr>
              <w:t>Наименование характеристики</w:t>
            </w:r>
          </w:p>
        </w:tc>
        <w:tc>
          <w:tcPr>
            <w:tcW w:w="399" w:type="pct"/>
          </w:tcPr>
          <w:p w:rsidR="00336AC8" w:rsidRPr="00336AC8" w:rsidRDefault="00336AC8" w:rsidP="00336AC8">
            <w:pPr>
              <w:jc w:val="center"/>
              <w:rPr>
                <w:b/>
              </w:rPr>
            </w:pPr>
            <w:r w:rsidRPr="00336AC8">
              <w:rPr>
                <w:b/>
              </w:rPr>
              <w:t xml:space="preserve">Значение </w:t>
            </w:r>
          </w:p>
          <w:p w:rsidR="00336AC8" w:rsidRPr="00336AC8" w:rsidRDefault="00336AC8" w:rsidP="00336AC8">
            <w:pPr>
              <w:jc w:val="center"/>
              <w:rPr>
                <w:b/>
              </w:rPr>
            </w:pPr>
            <w:proofErr w:type="spellStart"/>
            <w:r w:rsidRPr="00336AC8">
              <w:rPr>
                <w:b/>
              </w:rPr>
              <w:t>хар-ки</w:t>
            </w:r>
            <w:proofErr w:type="spellEnd"/>
          </w:p>
        </w:tc>
        <w:tc>
          <w:tcPr>
            <w:tcW w:w="273" w:type="pct"/>
          </w:tcPr>
          <w:p w:rsidR="00336AC8" w:rsidRPr="00336AC8" w:rsidRDefault="00336AC8" w:rsidP="00336AC8">
            <w:pPr>
              <w:jc w:val="center"/>
              <w:rPr>
                <w:b/>
              </w:rPr>
            </w:pPr>
            <w:r w:rsidRPr="00336AC8">
              <w:rPr>
                <w:b/>
              </w:rPr>
              <w:t xml:space="preserve">Ед. изм. </w:t>
            </w:r>
          </w:p>
          <w:p w:rsidR="00336AC8" w:rsidRPr="00336AC8" w:rsidRDefault="00336AC8" w:rsidP="00336AC8">
            <w:pPr>
              <w:jc w:val="center"/>
              <w:rPr>
                <w:b/>
              </w:rPr>
            </w:pPr>
            <w:proofErr w:type="spellStart"/>
            <w:r w:rsidRPr="00336AC8">
              <w:rPr>
                <w:b/>
              </w:rPr>
              <w:t>Хар-ки</w:t>
            </w:r>
            <w:proofErr w:type="spellEnd"/>
          </w:p>
        </w:tc>
        <w:tc>
          <w:tcPr>
            <w:tcW w:w="266" w:type="pct"/>
            <w:vMerge/>
          </w:tcPr>
          <w:p w:rsidR="00336AC8" w:rsidRPr="00336AC8" w:rsidRDefault="00336AC8" w:rsidP="00336AC8">
            <w:pPr>
              <w:jc w:val="center"/>
              <w:rPr>
                <w:b/>
              </w:rPr>
            </w:pPr>
          </w:p>
        </w:tc>
        <w:tc>
          <w:tcPr>
            <w:tcW w:w="224" w:type="pct"/>
            <w:vMerge/>
          </w:tcPr>
          <w:p w:rsidR="00336AC8" w:rsidRPr="00336AC8" w:rsidRDefault="00336AC8" w:rsidP="00336AC8">
            <w:pPr>
              <w:jc w:val="center"/>
              <w:rPr>
                <w:b/>
              </w:rPr>
            </w:pPr>
          </w:p>
        </w:tc>
        <w:tc>
          <w:tcPr>
            <w:tcW w:w="264" w:type="pct"/>
          </w:tcPr>
          <w:p w:rsidR="00336AC8" w:rsidRPr="00336AC8" w:rsidRDefault="00336AC8" w:rsidP="00336AC8">
            <w:pPr>
              <w:jc w:val="center"/>
              <w:rPr>
                <w:b/>
              </w:rPr>
            </w:pPr>
            <w:r>
              <w:rPr>
                <w:b/>
              </w:rPr>
              <w:t>1*</w:t>
            </w:r>
          </w:p>
        </w:tc>
        <w:tc>
          <w:tcPr>
            <w:tcW w:w="266" w:type="pct"/>
          </w:tcPr>
          <w:p w:rsidR="00336AC8" w:rsidRPr="00336AC8" w:rsidRDefault="00336AC8" w:rsidP="00336AC8">
            <w:pPr>
              <w:jc w:val="center"/>
              <w:rPr>
                <w:b/>
              </w:rPr>
            </w:pPr>
            <w:r>
              <w:rPr>
                <w:b/>
              </w:rPr>
              <w:t>2*</w:t>
            </w:r>
          </w:p>
        </w:tc>
        <w:tc>
          <w:tcPr>
            <w:tcW w:w="269" w:type="pct"/>
          </w:tcPr>
          <w:p w:rsidR="00336AC8" w:rsidRPr="00336AC8" w:rsidRDefault="00336AC8" w:rsidP="00336AC8">
            <w:pPr>
              <w:jc w:val="center"/>
              <w:rPr>
                <w:b/>
              </w:rPr>
            </w:pPr>
            <w:r>
              <w:rPr>
                <w:b/>
              </w:rPr>
              <w:t>3*</w:t>
            </w:r>
          </w:p>
        </w:tc>
        <w:tc>
          <w:tcPr>
            <w:tcW w:w="312" w:type="pct"/>
            <w:vMerge/>
          </w:tcPr>
          <w:p w:rsidR="00336AC8" w:rsidRPr="00336AC8" w:rsidRDefault="00336AC8" w:rsidP="00336AC8">
            <w:pPr>
              <w:jc w:val="center"/>
              <w:rPr>
                <w:b/>
              </w:rPr>
            </w:pPr>
          </w:p>
        </w:tc>
        <w:tc>
          <w:tcPr>
            <w:tcW w:w="356" w:type="pct"/>
            <w:vMerge/>
          </w:tcPr>
          <w:p w:rsidR="00336AC8" w:rsidRPr="00336AC8" w:rsidRDefault="00336AC8" w:rsidP="00336AC8">
            <w:pPr>
              <w:jc w:val="center"/>
              <w:rPr>
                <w:b/>
              </w:rPr>
            </w:pPr>
          </w:p>
        </w:tc>
      </w:tr>
      <w:tr w:rsidR="002423DD" w:rsidRPr="00336AC8" w:rsidTr="002423DD">
        <w:tc>
          <w:tcPr>
            <w:tcW w:w="219" w:type="pct"/>
            <w:vMerge w:val="restart"/>
          </w:tcPr>
          <w:p w:rsidR="002423DD" w:rsidRPr="00336AC8" w:rsidRDefault="002423DD" w:rsidP="002423DD">
            <w:pPr>
              <w:jc w:val="center"/>
            </w:pPr>
            <w:r w:rsidRPr="00336AC8">
              <w:t>1</w:t>
            </w:r>
          </w:p>
        </w:tc>
        <w:tc>
          <w:tcPr>
            <w:tcW w:w="451" w:type="pct"/>
            <w:vMerge w:val="restart"/>
          </w:tcPr>
          <w:p w:rsidR="002423DD" w:rsidRPr="00336AC8" w:rsidRDefault="002423DD" w:rsidP="002423DD">
            <w:pPr>
              <w:jc w:val="center"/>
            </w:pPr>
            <w:r w:rsidRPr="00336AC8">
              <w:t>26.40.31.190-00000003</w:t>
            </w:r>
          </w:p>
        </w:tc>
        <w:tc>
          <w:tcPr>
            <w:tcW w:w="451" w:type="pct"/>
            <w:vMerge w:val="restart"/>
          </w:tcPr>
          <w:p w:rsidR="002423DD" w:rsidRPr="00336AC8" w:rsidRDefault="002423DD" w:rsidP="002423DD">
            <w:pPr>
              <w:jc w:val="center"/>
            </w:pPr>
            <w:r w:rsidRPr="00336AC8">
              <w:t>Микшерный пульт</w:t>
            </w: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Вид микшерного пульта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36AC8">
              <w:rPr>
                <w:lang w:val="en-US"/>
              </w:rPr>
              <w:t>Цифровой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 w:val="restart"/>
          </w:tcPr>
          <w:p w:rsidR="002423DD" w:rsidRPr="00336AC8" w:rsidRDefault="002423DD" w:rsidP="002423DD">
            <w:pPr>
              <w:jc w:val="center"/>
            </w:pPr>
            <w:r w:rsidRPr="00336AC8">
              <w:t>Штука</w:t>
            </w:r>
          </w:p>
        </w:tc>
        <w:tc>
          <w:tcPr>
            <w:tcW w:w="224" w:type="pct"/>
            <w:vMerge w:val="restart"/>
          </w:tcPr>
          <w:p w:rsidR="002423DD" w:rsidRPr="00336AC8" w:rsidRDefault="002423DD" w:rsidP="002423DD">
            <w:pPr>
              <w:jc w:val="center"/>
            </w:pPr>
            <w:r w:rsidRPr="00336AC8">
              <w:t>1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3DD" w:rsidRPr="002423DD" w:rsidRDefault="002423DD" w:rsidP="002423DD">
            <w:pPr>
              <w:ind w:left="-118"/>
              <w:rPr>
                <w:color w:val="000000"/>
                <w:sz w:val="18"/>
                <w:szCs w:val="22"/>
              </w:rPr>
            </w:pPr>
            <w:r w:rsidRPr="002423DD">
              <w:rPr>
                <w:color w:val="000000"/>
                <w:sz w:val="18"/>
                <w:szCs w:val="22"/>
              </w:rPr>
              <w:t xml:space="preserve">69 600,00   </w:t>
            </w:r>
          </w:p>
        </w:tc>
        <w:tc>
          <w:tcPr>
            <w:tcW w:w="26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3DD" w:rsidRPr="002423DD" w:rsidRDefault="002423DD" w:rsidP="002423DD">
            <w:pPr>
              <w:ind w:left="-118"/>
              <w:rPr>
                <w:color w:val="000000"/>
                <w:sz w:val="18"/>
                <w:szCs w:val="22"/>
              </w:rPr>
            </w:pPr>
            <w:r w:rsidRPr="002423DD">
              <w:rPr>
                <w:color w:val="000000"/>
                <w:sz w:val="18"/>
                <w:szCs w:val="22"/>
              </w:rPr>
              <w:t xml:space="preserve">67 600,00   </w:t>
            </w:r>
          </w:p>
        </w:tc>
        <w:tc>
          <w:tcPr>
            <w:tcW w:w="26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3DD" w:rsidRPr="002423DD" w:rsidRDefault="002423DD" w:rsidP="002423DD">
            <w:pPr>
              <w:ind w:left="-118"/>
              <w:rPr>
                <w:color w:val="000000"/>
                <w:sz w:val="18"/>
                <w:szCs w:val="22"/>
              </w:rPr>
            </w:pPr>
            <w:r w:rsidRPr="002423DD">
              <w:rPr>
                <w:color w:val="000000"/>
                <w:sz w:val="18"/>
                <w:szCs w:val="22"/>
              </w:rPr>
              <w:t xml:space="preserve">65 600,00   </w:t>
            </w:r>
          </w:p>
        </w:tc>
        <w:tc>
          <w:tcPr>
            <w:tcW w:w="312" w:type="pct"/>
            <w:vMerge w:val="restart"/>
          </w:tcPr>
          <w:p w:rsidR="002423DD" w:rsidRPr="002423DD" w:rsidRDefault="002423DD" w:rsidP="002423DD">
            <w:pPr>
              <w:rPr>
                <w:b/>
              </w:rPr>
            </w:pPr>
            <w:r w:rsidRPr="002423DD">
              <w:rPr>
                <w:b/>
                <w:color w:val="000000"/>
                <w:sz w:val="18"/>
                <w:szCs w:val="22"/>
              </w:rPr>
              <w:t xml:space="preserve">67 600,00   </w:t>
            </w:r>
          </w:p>
        </w:tc>
        <w:tc>
          <w:tcPr>
            <w:tcW w:w="356" w:type="pct"/>
            <w:vMerge w:val="restart"/>
          </w:tcPr>
          <w:p w:rsidR="002423DD" w:rsidRPr="00336AC8" w:rsidRDefault="002423DD" w:rsidP="002423DD">
            <w:r w:rsidRPr="002423DD">
              <w:t xml:space="preserve">67 600,00   </w:t>
            </w: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Количество встроенных эффектов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  <w:sz w:val="24"/>
                <w:szCs w:val="24"/>
              </w:rPr>
            </w:pPr>
            <w:r w:rsidRPr="00336AC8">
              <w:rPr>
                <w:lang w:val="en-US"/>
              </w:rPr>
              <w:t>≥ 24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Штука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Количество входных стереоканалов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  <w:sz w:val="24"/>
                <w:szCs w:val="24"/>
              </w:rPr>
            </w:pPr>
            <w:r w:rsidRPr="00336AC8">
              <w:rPr>
                <w:lang w:val="en-US"/>
              </w:rPr>
              <w:t>≥ 2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Штука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 xml:space="preserve">Количество выходов </w:t>
            </w:r>
            <w:proofErr w:type="spellStart"/>
            <w:r w:rsidRPr="00336AC8">
              <w:t>main</w:t>
            </w:r>
            <w:proofErr w:type="spellEnd"/>
            <w:r w:rsidRPr="00336AC8">
              <w:t xml:space="preserve"> </w:t>
            </w:r>
            <w:proofErr w:type="spellStart"/>
            <w:r w:rsidRPr="00336AC8">
              <w:t>out</w:t>
            </w:r>
            <w:proofErr w:type="spellEnd"/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  <w:sz w:val="24"/>
                <w:szCs w:val="24"/>
              </w:rPr>
            </w:pPr>
            <w:r w:rsidRPr="00336AC8">
              <w:rPr>
                <w:lang w:val="en-US"/>
              </w:rPr>
              <w:t>≥ 4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Штука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r w:rsidRPr="00336AC8">
              <w:t>Количество дисплеев с сенсорным управлением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  <w:sz w:val="24"/>
                <w:szCs w:val="24"/>
              </w:rPr>
            </w:pPr>
            <w:r w:rsidRPr="00336AC8">
              <w:rPr>
                <w:lang w:val="en-US"/>
              </w:rPr>
              <w:t>≥ 1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Штука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Количество каналов микширования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  <w:sz w:val="24"/>
                <w:szCs w:val="24"/>
              </w:rPr>
            </w:pPr>
            <w:r w:rsidRPr="00336AC8">
              <w:rPr>
                <w:lang w:val="en-US"/>
              </w:rPr>
              <w:t>≥ 12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Количество линейных входов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  <w:sz w:val="24"/>
                <w:szCs w:val="24"/>
              </w:rPr>
            </w:pPr>
            <w:r w:rsidRPr="00336AC8">
              <w:rPr>
                <w:lang w:val="en-US"/>
              </w:rPr>
              <w:t>≥ 8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Штука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Количество микрофонных входов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  <w:sz w:val="24"/>
                <w:szCs w:val="24"/>
              </w:rPr>
            </w:pPr>
            <w:r w:rsidRPr="00336AC8">
              <w:rPr>
                <w:lang w:val="en-US"/>
              </w:rPr>
              <w:t>≥ 8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Штука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r w:rsidRPr="00336AC8">
              <w:t xml:space="preserve">Количество полос </w:t>
            </w:r>
            <w:proofErr w:type="spellStart"/>
            <w:r w:rsidRPr="00336AC8">
              <w:t>эквализации</w:t>
            </w:r>
            <w:proofErr w:type="spellEnd"/>
            <w:r w:rsidRPr="00336AC8">
              <w:t xml:space="preserve"> на моноканалах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  <w:sz w:val="24"/>
                <w:szCs w:val="24"/>
              </w:rPr>
            </w:pPr>
            <w:r w:rsidRPr="00336AC8">
              <w:rPr>
                <w:lang w:val="en-US"/>
              </w:rPr>
              <w:t>≥ 4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Штука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r w:rsidRPr="00336AC8">
              <w:t xml:space="preserve">Количество полос </w:t>
            </w:r>
            <w:proofErr w:type="spellStart"/>
            <w:r w:rsidRPr="00336AC8">
              <w:t>эквализации</w:t>
            </w:r>
            <w:proofErr w:type="spellEnd"/>
            <w:r w:rsidRPr="00336AC8">
              <w:t xml:space="preserve"> на стереоканалах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  <w:sz w:val="24"/>
                <w:szCs w:val="24"/>
              </w:rPr>
            </w:pPr>
            <w:r w:rsidRPr="00336AC8">
              <w:rPr>
                <w:lang w:val="en-US"/>
              </w:rPr>
              <w:t>≥ 4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Штука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 xml:space="preserve">Количество физических </w:t>
            </w:r>
            <w:proofErr w:type="spellStart"/>
            <w:r w:rsidRPr="00336AC8">
              <w:t>фейдеров</w:t>
            </w:r>
            <w:proofErr w:type="spellEnd"/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  <w:sz w:val="24"/>
                <w:szCs w:val="24"/>
              </w:rPr>
            </w:pPr>
            <w:r w:rsidRPr="00336AC8">
              <w:rPr>
                <w:lang w:val="en-US"/>
              </w:rPr>
              <w:t>≥ 10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Штука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Количество шин AUX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  <w:sz w:val="24"/>
                <w:szCs w:val="24"/>
              </w:rPr>
            </w:pPr>
            <w:r w:rsidRPr="00336AC8">
              <w:rPr>
                <w:lang w:val="en-US"/>
              </w:rPr>
              <w:t>≥ 1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Штука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Количество шин FX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  <w:sz w:val="24"/>
                <w:szCs w:val="24"/>
              </w:rPr>
            </w:pPr>
            <w:r w:rsidRPr="00336AC8">
              <w:rPr>
                <w:lang w:val="en-US"/>
              </w:rPr>
              <w:t>≥ 2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Штука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Наличие USB-</w:t>
            </w:r>
            <w:proofErr w:type="spellStart"/>
            <w:r w:rsidRPr="00336AC8">
              <w:t>аудиоинтерфейса</w:t>
            </w:r>
            <w:proofErr w:type="spellEnd"/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36AC8">
              <w:rPr>
                <w:lang w:val="en-US"/>
              </w:rPr>
              <w:t>Да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r w:rsidRPr="00336AC8">
              <w:t>Наличие встроенного цифрового процессора эффектов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36AC8">
              <w:rPr>
                <w:lang w:val="en-US"/>
              </w:rPr>
              <w:t>Да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Наличие выхода на наушники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36AC8">
              <w:rPr>
                <w:lang w:val="en-US"/>
              </w:rPr>
              <w:t>Да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Наличие дисплея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36AC8">
              <w:rPr>
                <w:lang w:val="en-US"/>
              </w:rPr>
              <w:t>Да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Merge w:val="restar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Наличие модулей и интерфейсов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  <w:sz w:val="24"/>
                <w:szCs w:val="24"/>
              </w:rPr>
            </w:pPr>
            <w:r w:rsidRPr="00336AC8">
              <w:rPr>
                <w:lang w:val="en-US"/>
              </w:rPr>
              <w:t>Bluetooth</w:t>
            </w:r>
          </w:p>
        </w:tc>
        <w:tc>
          <w:tcPr>
            <w:tcW w:w="273" w:type="pct"/>
            <w:vMerge w:val="restar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Merge/>
            <w:vAlign w:val="center"/>
          </w:tcPr>
          <w:p w:rsidR="002423DD" w:rsidRPr="00336AC8" w:rsidRDefault="002423DD" w:rsidP="002423DD"/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  <w:sz w:val="24"/>
                <w:szCs w:val="24"/>
              </w:rPr>
            </w:pPr>
            <w:r w:rsidRPr="00336AC8">
              <w:rPr>
                <w:lang w:val="en-US"/>
              </w:rPr>
              <w:t>USB</w:t>
            </w:r>
          </w:p>
        </w:tc>
        <w:tc>
          <w:tcPr>
            <w:tcW w:w="273" w:type="pct"/>
            <w:vMerge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rPr>
          <w:trHeight w:val="70"/>
        </w:trPr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r w:rsidRPr="00336AC8">
              <w:t xml:space="preserve">Наличие порта для подключения </w:t>
            </w:r>
            <w:proofErr w:type="spellStart"/>
            <w:r w:rsidRPr="00336AC8">
              <w:t>футсвича</w:t>
            </w:r>
            <w:proofErr w:type="spellEnd"/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36AC8">
              <w:rPr>
                <w:lang w:val="en-US"/>
              </w:rPr>
              <w:t>Да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proofErr w:type="spellStart"/>
            <w:r w:rsidRPr="00336AC8">
              <w:t>Рэковое</w:t>
            </w:r>
            <w:proofErr w:type="spellEnd"/>
            <w:r w:rsidRPr="00336AC8">
              <w:t xml:space="preserve"> исполнение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36AC8">
              <w:rPr>
                <w:lang w:val="en-US"/>
              </w:rPr>
              <w:t>Нет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 w:val="restart"/>
          </w:tcPr>
          <w:p w:rsidR="002423DD" w:rsidRPr="00336AC8" w:rsidRDefault="002423DD" w:rsidP="002423DD">
            <w:pPr>
              <w:jc w:val="center"/>
            </w:pPr>
            <w:r w:rsidRPr="00336AC8">
              <w:t>2</w:t>
            </w:r>
          </w:p>
        </w:tc>
        <w:tc>
          <w:tcPr>
            <w:tcW w:w="451" w:type="pct"/>
            <w:vMerge w:val="restart"/>
          </w:tcPr>
          <w:p w:rsidR="002423DD" w:rsidRPr="00336AC8" w:rsidRDefault="002423DD" w:rsidP="002423DD">
            <w:pPr>
              <w:jc w:val="center"/>
            </w:pPr>
            <w:r w:rsidRPr="00336AC8">
              <w:t>26.40.31.190-00000011</w:t>
            </w:r>
          </w:p>
        </w:tc>
        <w:tc>
          <w:tcPr>
            <w:tcW w:w="451" w:type="pct"/>
            <w:vMerge w:val="restart"/>
          </w:tcPr>
          <w:p w:rsidR="002423DD" w:rsidRPr="00336AC8" w:rsidRDefault="002423DD" w:rsidP="002423DD">
            <w:pPr>
              <w:jc w:val="center"/>
            </w:pPr>
            <w:r w:rsidRPr="00336AC8">
              <w:t>Акустическая система</w:t>
            </w: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Тип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proofErr w:type="spellStart"/>
            <w:r w:rsidRPr="00336AC8">
              <w:rPr>
                <w:lang w:val="en-US"/>
              </w:rPr>
              <w:t>Активная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 w:val="restart"/>
          </w:tcPr>
          <w:p w:rsidR="002423DD" w:rsidRPr="00336AC8" w:rsidRDefault="002423DD" w:rsidP="002423DD">
            <w:pPr>
              <w:jc w:val="center"/>
            </w:pPr>
            <w:r w:rsidRPr="00336AC8">
              <w:t>Штука</w:t>
            </w:r>
          </w:p>
        </w:tc>
        <w:tc>
          <w:tcPr>
            <w:tcW w:w="224" w:type="pct"/>
            <w:vMerge w:val="restart"/>
          </w:tcPr>
          <w:p w:rsidR="002423DD" w:rsidRPr="00336AC8" w:rsidRDefault="002423DD" w:rsidP="002423DD">
            <w:pPr>
              <w:jc w:val="center"/>
            </w:pPr>
            <w:r w:rsidRPr="00336AC8">
              <w:t>4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3DD" w:rsidRPr="002423DD" w:rsidRDefault="002423DD" w:rsidP="002423DD">
            <w:pPr>
              <w:ind w:left="-124"/>
              <w:rPr>
                <w:color w:val="000000"/>
                <w:sz w:val="18"/>
                <w:szCs w:val="22"/>
              </w:rPr>
            </w:pPr>
            <w:r w:rsidRPr="002423DD">
              <w:rPr>
                <w:color w:val="000000"/>
                <w:sz w:val="18"/>
                <w:szCs w:val="22"/>
              </w:rPr>
              <w:t xml:space="preserve">71 475,50   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3DD" w:rsidRPr="002423DD" w:rsidRDefault="002423DD" w:rsidP="002423DD">
            <w:pPr>
              <w:ind w:left="-124"/>
              <w:rPr>
                <w:color w:val="000000"/>
                <w:sz w:val="18"/>
                <w:szCs w:val="22"/>
              </w:rPr>
            </w:pPr>
            <w:r w:rsidRPr="002423DD">
              <w:rPr>
                <w:color w:val="000000"/>
                <w:sz w:val="18"/>
                <w:szCs w:val="22"/>
              </w:rPr>
              <w:t>72 775,50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3DD" w:rsidRPr="002423DD" w:rsidRDefault="002423DD" w:rsidP="002423DD">
            <w:pPr>
              <w:ind w:left="-124"/>
              <w:rPr>
                <w:color w:val="000000"/>
                <w:sz w:val="18"/>
                <w:szCs w:val="22"/>
              </w:rPr>
            </w:pPr>
            <w:r w:rsidRPr="002423DD">
              <w:rPr>
                <w:color w:val="000000"/>
                <w:sz w:val="18"/>
                <w:szCs w:val="22"/>
              </w:rPr>
              <w:t xml:space="preserve">74 075,50   </w:t>
            </w:r>
          </w:p>
        </w:tc>
        <w:tc>
          <w:tcPr>
            <w:tcW w:w="312" w:type="pct"/>
            <w:vMerge w:val="restart"/>
          </w:tcPr>
          <w:p w:rsidR="002423DD" w:rsidRPr="002423DD" w:rsidRDefault="002423DD" w:rsidP="002423DD">
            <w:pPr>
              <w:ind w:left="-124"/>
              <w:rPr>
                <w:b/>
              </w:rPr>
            </w:pPr>
            <w:r w:rsidRPr="002423DD">
              <w:rPr>
                <w:b/>
              </w:rPr>
              <w:t>72 775,50</w:t>
            </w:r>
          </w:p>
        </w:tc>
        <w:tc>
          <w:tcPr>
            <w:tcW w:w="356" w:type="pct"/>
            <w:vMerge w:val="restart"/>
          </w:tcPr>
          <w:p w:rsidR="002423DD" w:rsidRPr="00336AC8" w:rsidRDefault="002423DD" w:rsidP="002423DD">
            <w:r w:rsidRPr="002423DD">
              <w:t xml:space="preserve">291 102,00   </w:t>
            </w: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Способ размещения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proofErr w:type="spellStart"/>
            <w:r w:rsidRPr="00336AC8">
              <w:rPr>
                <w:lang w:val="en-US"/>
              </w:rPr>
              <w:t>Напольная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Вес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≤ 50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Килограмм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Вид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proofErr w:type="spellStart"/>
            <w:r w:rsidRPr="00336AC8">
              <w:rPr>
                <w:lang w:val="en-US"/>
              </w:rPr>
              <w:t>Точечный</w:t>
            </w:r>
            <w:proofErr w:type="spellEnd"/>
            <w:r w:rsidRPr="00336AC8">
              <w:rPr>
                <w:lang w:val="en-US"/>
              </w:rPr>
              <w:t xml:space="preserve"> </w:t>
            </w:r>
            <w:proofErr w:type="spellStart"/>
            <w:r w:rsidRPr="00336AC8">
              <w:rPr>
                <w:lang w:val="en-US"/>
              </w:rPr>
              <w:t>источник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r w:rsidRPr="00336AC8">
              <w:t>Возможность использования в качестве сценического монитора (скошенный корпус)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proofErr w:type="spellStart"/>
            <w:r w:rsidRPr="00336AC8">
              <w:rPr>
                <w:lang w:val="en-US"/>
              </w:rPr>
              <w:t>Нет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Высота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&gt; 700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Миллиметр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Глубина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≤ 500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Миллиметр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Количество СЧ/НЧ-динамиков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≥ 2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Штука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Количество аналоговых аудиовходов (каналов)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≥ 1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Штука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Количество полос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2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Максимальная воспроизводимая частота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≥ 20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Килогерц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Максимальное звуковое давление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≥ 132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Децибел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Материал корпуса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МДФ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Минимальная воспроизводимая частота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≤ 50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Герц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Мощность RMS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≥ 700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Ватт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r w:rsidRPr="00336AC8">
              <w:t>Наличие выхода LINK OUT (после обработки)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proofErr w:type="spellStart"/>
            <w:r w:rsidRPr="00336AC8">
              <w:rPr>
                <w:lang w:val="en-US"/>
              </w:rPr>
              <w:t>Да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r w:rsidRPr="00336AC8">
              <w:t>Наличие защитной решетки на передней части корпуса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proofErr w:type="spellStart"/>
            <w:r w:rsidRPr="00336AC8">
              <w:rPr>
                <w:lang w:val="en-US"/>
              </w:rPr>
              <w:t>Да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Наличие износостойкого покрытия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proofErr w:type="spellStart"/>
            <w:r w:rsidRPr="00336AC8">
              <w:rPr>
                <w:lang w:val="en-US"/>
              </w:rPr>
              <w:t>Да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Наличие порта USB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proofErr w:type="spellStart"/>
            <w:r w:rsidRPr="00336AC8">
              <w:rPr>
                <w:lang w:val="en-US"/>
              </w:rPr>
              <w:t>Нет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r w:rsidRPr="00336AC8">
              <w:t xml:space="preserve">Наличие сквозного выхода аналогового </w:t>
            </w:r>
            <w:proofErr w:type="spellStart"/>
            <w:r w:rsidRPr="00336AC8">
              <w:t>аудиосигнала</w:t>
            </w:r>
            <w:proofErr w:type="spellEnd"/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proofErr w:type="spellStart"/>
            <w:r w:rsidRPr="00336AC8">
              <w:rPr>
                <w:lang w:val="en-US"/>
              </w:rPr>
              <w:t>Да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Пиковая мощность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≥ 1400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Ватт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Размер СЧ/НЧ-динамика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≥ 15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Дюйм</w:t>
            </w:r>
            <w:proofErr w:type="spellEnd"/>
            <w:r w:rsidRPr="00336AC8">
              <w:rPr>
                <w:lang w:val="en-US"/>
              </w:rPr>
              <w:t xml:space="preserve"> (25,4 </w:t>
            </w:r>
            <w:proofErr w:type="spellStart"/>
            <w:r w:rsidRPr="00336AC8">
              <w:rPr>
                <w:lang w:val="en-US"/>
              </w:rPr>
              <w:t>мм</w:t>
            </w:r>
            <w:proofErr w:type="spellEnd"/>
            <w:r w:rsidRPr="00336AC8">
              <w:rPr>
                <w:lang w:val="en-US"/>
              </w:rPr>
              <w:t>)</w:t>
            </w: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Тип проводного подключения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XLR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Merge w:val="restart"/>
            <w:vAlign w:val="center"/>
          </w:tcPr>
          <w:p w:rsidR="002423DD" w:rsidRPr="00336AC8" w:rsidRDefault="002423DD" w:rsidP="002423DD">
            <w:r w:rsidRPr="00336AC8">
              <w:t>Тип соединителей аналоговых аудиовходов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 xml:space="preserve">Jack (TS </w:t>
            </w:r>
            <w:proofErr w:type="spellStart"/>
            <w:r w:rsidRPr="00336AC8">
              <w:rPr>
                <w:lang w:val="en-US"/>
              </w:rPr>
              <w:t>или</w:t>
            </w:r>
            <w:proofErr w:type="spellEnd"/>
            <w:r w:rsidRPr="00336AC8">
              <w:rPr>
                <w:lang w:val="en-US"/>
              </w:rPr>
              <w:t xml:space="preserve"> TRS)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Merge/>
            <w:vAlign w:val="center"/>
          </w:tcPr>
          <w:p w:rsidR="002423DD" w:rsidRPr="00336AC8" w:rsidRDefault="002423DD" w:rsidP="002423DD"/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XLR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Ширина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≤ 500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Миллиметр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 w:val="restart"/>
          </w:tcPr>
          <w:p w:rsidR="002423DD" w:rsidRPr="00336AC8" w:rsidRDefault="002423DD" w:rsidP="002423DD">
            <w:pPr>
              <w:jc w:val="center"/>
            </w:pPr>
            <w:r w:rsidRPr="00336AC8">
              <w:t>3</w:t>
            </w:r>
          </w:p>
        </w:tc>
        <w:tc>
          <w:tcPr>
            <w:tcW w:w="451" w:type="pct"/>
            <w:vMerge w:val="restart"/>
          </w:tcPr>
          <w:p w:rsidR="002423DD" w:rsidRPr="00336AC8" w:rsidRDefault="002423DD" w:rsidP="002423DD">
            <w:pPr>
              <w:jc w:val="center"/>
            </w:pPr>
            <w:r w:rsidRPr="00336AC8">
              <w:t>26.40.43.110-00000001</w:t>
            </w:r>
          </w:p>
        </w:tc>
        <w:tc>
          <w:tcPr>
            <w:tcW w:w="451" w:type="pct"/>
            <w:vMerge w:val="restart"/>
          </w:tcPr>
          <w:p w:rsidR="002423DD" w:rsidRPr="00336AC8" w:rsidRDefault="002423DD" w:rsidP="002423DD">
            <w:pPr>
              <w:jc w:val="center"/>
            </w:pPr>
            <w:r w:rsidRPr="00336AC8">
              <w:t>Сабвуфер</w:t>
            </w: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Тип сабвуфера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proofErr w:type="spellStart"/>
            <w:r w:rsidRPr="00336AC8">
              <w:rPr>
                <w:lang w:val="en-US"/>
              </w:rPr>
              <w:t>Активный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 w:val="restart"/>
          </w:tcPr>
          <w:p w:rsidR="002423DD" w:rsidRPr="00336AC8" w:rsidRDefault="002423DD" w:rsidP="002423DD">
            <w:pPr>
              <w:jc w:val="center"/>
            </w:pPr>
            <w:r w:rsidRPr="00336AC8">
              <w:t>Штука</w:t>
            </w:r>
          </w:p>
        </w:tc>
        <w:tc>
          <w:tcPr>
            <w:tcW w:w="224" w:type="pct"/>
            <w:vMerge w:val="restart"/>
          </w:tcPr>
          <w:p w:rsidR="002423DD" w:rsidRPr="00336AC8" w:rsidRDefault="002423DD" w:rsidP="002423DD">
            <w:pPr>
              <w:jc w:val="center"/>
            </w:pPr>
            <w:r w:rsidRPr="00336AC8">
              <w:t>4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3DD" w:rsidRPr="002423DD" w:rsidRDefault="002423DD" w:rsidP="002423DD">
            <w:pPr>
              <w:ind w:left="-124"/>
              <w:rPr>
                <w:color w:val="000000"/>
                <w:sz w:val="18"/>
                <w:szCs w:val="22"/>
              </w:rPr>
            </w:pPr>
            <w:r w:rsidRPr="002423DD">
              <w:rPr>
                <w:color w:val="000000"/>
                <w:sz w:val="18"/>
                <w:szCs w:val="22"/>
              </w:rPr>
              <w:t xml:space="preserve">70 208,00   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3DD" w:rsidRPr="002423DD" w:rsidRDefault="002423DD" w:rsidP="002423DD">
            <w:pPr>
              <w:ind w:left="-124"/>
              <w:rPr>
                <w:color w:val="000000"/>
                <w:sz w:val="18"/>
                <w:szCs w:val="22"/>
              </w:rPr>
            </w:pPr>
            <w:r w:rsidRPr="002423DD">
              <w:rPr>
                <w:color w:val="000000"/>
                <w:sz w:val="18"/>
                <w:szCs w:val="22"/>
              </w:rPr>
              <w:t xml:space="preserve">67 708,00   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3DD" w:rsidRPr="002423DD" w:rsidRDefault="002423DD" w:rsidP="002423DD">
            <w:pPr>
              <w:ind w:left="-124"/>
              <w:rPr>
                <w:color w:val="000000"/>
                <w:sz w:val="18"/>
                <w:szCs w:val="22"/>
              </w:rPr>
            </w:pPr>
            <w:r w:rsidRPr="002423DD">
              <w:rPr>
                <w:color w:val="000000"/>
                <w:sz w:val="18"/>
                <w:szCs w:val="22"/>
              </w:rPr>
              <w:t xml:space="preserve">65 208,00   </w:t>
            </w:r>
          </w:p>
        </w:tc>
        <w:tc>
          <w:tcPr>
            <w:tcW w:w="312" w:type="pct"/>
            <w:vMerge w:val="restart"/>
          </w:tcPr>
          <w:p w:rsidR="002423DD" w:rsidRPr="002423DD" w:rsidRDefault="002423DD" w:rsidP="002423DD">
            <w:pPr>
              <w:ind w:left="-124"/>
              <w:rPr>
                <w:b/>
              </w:rPr>
            </w:pPr>
            <w:r w:rsidRPr="002423DD">
              <w:rPr>
                <w:b/>
              </w:rPr>
              <w:t>67 708,00</w:t>
            </w:r>
          </w:p>
        </w:tc>
        <w:tc>
          <w:tcPr>
            <w:tcW w:w="356" w:type="pct"/>
            <w:vMerge w:val="restart"/>
          </w:tcPr>
          <w:p w:rsidR="002423DD" w:rsidRPr="00336AC8" w:rsidRDefault="002423DD" w:rsidP="002423DD">
            <w:pPr>
              <w:ind w:left="-124"/>
            </w:pPr>
            <w:r w:rsidRPr="002423DD">
              <w:t xml:space="preserve">270 832,00   </w:t>
            </w: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Вес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≤ 40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Килограмм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Высота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≤ 700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Миллиметр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Глубина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≤ 800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Миллиметр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Звуковое давление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≥ 135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Децибел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Количество аналоговых аудиовходов (каналов)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≥ 2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Штука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Количество низкочастотных динамиков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≥ 1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Штука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Максимальная частота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≥ 100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Герц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Материал корпуса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МДФ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Минимальная частота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≤ 40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Герц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Мощность RMS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≥ 600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Ватт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r w:rsidRPr="00336AC8">
              <w:t xml:space="preserve">Наличие адаптера для установки стойки </w:t>
            </w:r>
            <w:proofErr w:type="spellStart"/>
            <w:r w:rsidRPr="00336AC8">
              <w:t>саб</w:t>
            </w:r>
            <w:proofErr w:type="spellEnd"/>
            <w:r w:rsidRPr="00336AC8">
              <w:t>-сателлит (стакан)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proofErr w:type="spellStart"/>
            <w:r w:rsidRPr="00336AC8">
              <w:rPr>
                <w:lang w:val="en-US"/>
              </w:rPr>
              <w:t>Да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Наличие дисплея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proofErr w:type="spellStart"/>
            <w:r w:rsidRPr="00336AC8">
              <w:rPr>
                <w:lang w:val="en-US"/>
              </w:rPr>
              <w:t>Нет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r w:rsidRPr="00336AC8">
              <w:t>Наличие защитной решетки на передней части корпуса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proofErr w:type="spellStart"/>
            <w:r w:rsidRPr="00336AC8">
              <w:rPr>
                <w:lang w:val="en-US"/>
              </w:rPr>
              <w:t>Да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Наличие износостойкого покрытия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proofErr w:type="spellStart"/>
            <w:r w:rsidRPr="00336AC8">
              <w:rPr>
                <w:lang w:val="en-US"/>
              </w:rPr>
              <w:t>Да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r w:rsidRPr="00336AC8">
              <w:t xml:space="preserve">Наличие сквозного выхода аналогового </w:t>
            </w:r>
            <w:proofErr w:type="spellStart"/>
            <w:r w:rsidRPr="00336AC8">
              <w:t>аудиосигнала</w:t>
            </w:r>
            <w:proofErr w:type="spellEnd"/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proofErr w:type="spellStart"/>
            <w:r w:rsidRPr="00336AC8">
              <w:rPr>
                <w:lang w:val="en-US"/>
              </w:rPr>
              <w:t>Да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Пиковая мощность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≥ 1200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Ватт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Способ размещения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proofErr w:type="spellStart"/>
            <w:r w:rsidRPr="00336AC8">
              <w:rPr>
                <w:lang w:val="en-US"/>
              </w:rPr>
              <w:t>Напольный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Тип корпуса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proofErr w:type="spellStart"/>
            <w:r w:rsidRPr="00336AC8">
              <w:rPr>
                <w:lang w:val="en-US"/>
              </w:rPr>
              <w:t>Фазоинверторный</w:t>
            </w:r>
            <w:proofErr w:type="spellEnd"/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2423DD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Merge w:val="restar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Тип соединителей аналоговых аудиовходов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  <w:lang w:val="en-US"/>
              </w:rPr>
            </w:pPr>
            <w:r w:rsidRPr="00336AC8">
              <w:rPr>
                <w:lang w:val="en-US"/>
              </w:rPr>
              <w:t>TS и TRS (jack) Jack (TS и TRS)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  <w:rPr>
                <w:lang w:val="en-US"/>
              </w:rPr>
            </w:pPr>
          </w:p>
        </w:tc>
        <w:tc>
          <w:tcPr>
            <w:tcW w:w="1249" w:type="pct"/>
            <w:vMerge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XLR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Типоразмер динамика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≥ 18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Дюйм</w:t>
            </w:r>
            <w:proofErr w:type="spellEnd"/>
            <w:r w:rsidRPr="00336AC8">
              <w:rPr>
                <w:lang w:val="en-US"/>
              </w:rPr>
              <w:t xml:space="preserve"> (25,4 </w:t>
            </w:r>
            <w:proofErr w:type="spellStart"/>
            <w:r w:rsidRPr="00336AC8">
              <w:rPr>
                <w:lang w:val="en-US"/>
              </w:rPr>
              <w:t>мм</w:t>
            </w:r>
            <w:proofErr w:type="spellEnd"/>
            <w:r w:rsidRPr="00336AC8">
              <w:rPr>
                <w:lang w:val="en-US"/>
              </w:rPr>
              <w:t>)</w:t>
            </w: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21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451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1249" w:type="pct"/>
            <w:vAlign w:val="center"/>
          </w:tcPr>
          <w:p w:rsidR="002423DD" w:rsidRPr="00336AC8" w:rsidRDefault="002423DD" w:rsidP="002423DD">
            <w:pPr>
              <w:rPr>
                <w:lang w:val="en-US"/>
              </w:rPr>
            </w:pPr>
            <w:r w:rsidRPr="00336AC8">
              <w:t>Ширина</w:t>
            </w:r>
          </w:p>
        </w:tc>
        <w:tc>
          <w:tcPr>
            <w:tcW w:w="399" w:type="pct"/>
            <w:vAlign w:val="center"/>
          </w:tcPr>
          <w:p w:rsidR="002423DD" w:rsidRPr="00336AC8" w:rsidRDefault="002423DD" w:rsidP="002423DD">
            <w:pPr>
              <w:jc w:val="center"/>
              <w:rPr>
                <w:b/>
                <w:bCs/>
              </w:rPr>
            </w:pPr>
            <w:r w:rsidRPr="00336AC8">
              <w:rPr>
                <w:lang w:val="en-US"/>
              </w:rPr>
              <w:t>≤ 600</w:t>
            </w:r>
          </w:p>
        </w:tc>
        <w:tc>
          <w:tcPr>
            <w:tcW w:w="273" w:type="pct"/>
            <w:vAlign w:val="center"/>
          </w:tcPr>
          <w:p w:rsidR="002423DD" w:rsidRPr="00336AC8" w:rsidRDefault="002423DD" w:rsidP="002423DD">
            <w:pPr>
              <w:jc w:val="center"/>
            </w:pPr>
            <w:proofErr w:type="spellStart"/>
            <w:r w:rsidRPr="00336AC8">
              <w:rPr>
                <w:lang w:val="en-US"/>
              </w:rPr>
              <w:t>Миллиметр</w:t>
            </w:r>
            <w:proofErr w:type="spellEnd"/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2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4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269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12" w:type="pct"/>
            <w:vMerge/>
          </w:tcPr>
          <w:p w:rsidR="002423DD" w:rsidRPr="00336AC8" w:rsidRDefault="002423DD" w:rsidP="002423DD">
            <w:pPr>
              <w:jc w:val="center"/>
            </w:pPr>
          </w:p>
        </w:tc>
        <w:tc>
          <w:tcPr>
            <w:tcW w:w="356" w:type="pct"/>
            <w:vMerge/>
          </w:tcPr>
          <w:p w:rsidR="002423DD" w:rsidRPr="00336AC8" w:rsidRDefault="002423DD" w:rsidP="002423DD">
            <w:pPr>
              <w:jc w:val="center"/>
            </w:pPr>
          </w:p>
        </w:tc>
      </w:tr>
      <w:tr w:rsidR="002423DD" w:rsidRPr="00336AC8" w:rsidTr="002423DD">
        <w:tc>
          <w:tcPr>
            <w:tcW w:w="4644" w:type="pct"/>
            <w:gridSpan w:val="12"/>
          </w:tcPr>
          <w:p w:rsidR="002423DD" w:rsidRPr="00336AC8" w:rsidRDefault="002423DD" w:rsidP="002423DD">
            <w:pPr>
              <w:jc w:val="right"/>
              <w:rPr>
                <w:b/>
              </w:rPr>
            </w:pPr>
            <w:r w:rsidRPr="00336AC8">
              <w:rPr>
                <w:b/>
              </w:rPr>
              <w:t>ИТОГО:</w:t>
            </w:r>
          </w:p>
        </w:tc>
        <w:tc>
          <w:tcPr>
            <w:tcW w:w="356" w:type="pct"/>
          </w:tcPr>
          <w:p w:rsidR="002423DD" w:rsidRPr="00336AC8" w:rsidRDefault="002423DD" w:rsidP="002423DD">
            <w:pPr>
              <w:jc w:val="center"/>
            </w:pPr>
            <w:r w:rsidRPr="002423DD">
              <w:t xml:space="preserve">629 534,00   </w:t>
            </w:r>
          </w:p>
        </w:tc>
      </w:tr>
      <w:tr w:rsidR="002423DD" w:rsidRPr="00336AC8" w:rsidTr="002423DD">
        <w:tc>
          <w:tcPr>
            <w:tcW w:w="4644" w:type="pct"/>
            <w:gridSpan w:val="12"/>
          </w:tcPr>
          <w:p w:rsidR="002423DD" w:rsidRPr="00336AC8" w:rsidRDefault="002423DD" w:rsidP="002423DD">
            <w:pPr>
              <w:jc w:val="right"/>
              <w:rPr>
                <w:b/>
              </w:rPr>
            </w:pPr>
            <w:r w:rsidRPr="00336AC8">
              <w:rPr>
                <w:b/>
              </w:rPr>
              <w:t>ВСЕГО: Максимальная цена гражданско-правового договора:</w:t>
            </w:r>
          </w:p>
        </w:tc>
        <w:tc>
          <w:tcPr>
            <w:tcW w:w="356" w:type="pct"/>
          </w:tcPr>
          <w:p w:rsidR="002423DD" w:rsidRPr="00336AC8" w:rsidRDefault="002423DD" w:rsidP="002423DD">
            <w:pPr>
              <w:jc w:val="center"/>
            </w:pPr>
            <w:r w:rsidRPr="002423DD">
              <w:t xml:space="preserve">629 534,00   </w:t>
            </w:r>
          </w:p>
        </w:tc>
      </w:tr>
    </w:tbl>
    <w:p w:rsidR="00336AC8" w:rsidRPr="00336AC8" w:rsidRDefault="00336AC8" w:rsidP="00336AC8">
      <w:pPr>
        <w:spacing w:after="0"/>
        <w:rPr>
          <w:rFonts w:ascii="Times New Roman" w:hAnsi="Times New Roman" w:cs="Times New Roman"/>
        </w:rPr>
      </w:pPr>
      <w:r w:rsidRPr="00336AC8">
        <w:rPr>
          <w:rFonts w:ascii="Times New Roman" w:hAnsi="Times New Roman" w:cs="Times New Roman"/>
        </w:rPr>
        <w:t>1</w:t>
      </w:r>
      <w:r w:rsidRPr="00336AC8">
        <w:rPr>
          <w:rFonts w:ascii="Times New Roman" w:hAnsi="Times New Roman" w:cs="Times New Roman"/>
        </w:rPr>
        <w:tab/>
      </w:r>
      <w:proofErr w:type="spellStart"/>
      <w:proofErr w:type="gramStart"/>
      <w:r w:rsidRPr="00336AC8">
        <w:rPr>
          <w:rFonts w:ascii="Times New Roman" w:hAnsi="Times New Roman" w:cs="Times New Roman"/>
        </w:rPr>
        <w:t>Вх</w:t>
      </w:r>
      <w:proofErr w:type="spellEnd"/>
      <w:r w:rsidRPr="00336AC8">
        <w:rPr>
          <w:rFonts w:ascii="Times New Roman" w:hAnsi="Times New Roman" w:cs="Times New Roman"/>
        </w:rPr>
        <w:t>.№</w:t>
      </w:r>
      <w:proofErr w:type="gramEnd"/>
      <w:r w:rsidRPr="00336AC8">
        <w:rPr>
          <w:rFonts w:ascii="Times New Roman" w:hAnsi="Times New Roman" w:cs="Times New Roman"/>
        </w:rPr>
        <w:t xml:space="preserve"> </w:t>
      </w:r>
      <w:r w:rsidR="002423DD">
        <w:rPr>
          <w:rFonts w:ascii="Times New Roman" w:hAnsi="Times New Roman" w:cs="Times New Roman"/>
        </w:rPr>
        <w:t>1029</w:t>
      </w:r>
      <w:r w:rsidRPr="00336AC8">
        <w:rPr>
          <w:rFonts w:ascii="Times New Roman" w:hAnsi="Times New Roman" w:cs="Times New Roman"/>
        </w:rPr>
        <w:t xml:space="preserve"> от </w:t>
      </w:r>
      <w:r w:rsidR="002423DD" w:rsidRPr="002423DD">
        <w:rPr>
          <w:rFonts w:ascii="Times New Roman" w:hAnsi="Times New Roman" w:cs="Times New Roman"/>
        </w:rPr>
        <w:t>18.11.24</w:t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</w:p>
    <w:p w:rsidR="00336AC8" w:rsidRPr="00336AC8" w:rsidRDefault="00336AC8" w:rsidP="00336AC8">
      <w:pPr>
        <w:spacing w:after="0"/>
        <w:rPr>
          <w:rFonts w:ascii="Times New Roman" w:hAnsi="Times New Roman" w:cs="Times New Roman"/>
        </w:rPr>
      </w:pPr>
      <w:r w:rsidRPr="00336AC8">
        <w:rPr>
          <w:rFonts w:ascii="Times New Roman" w:hAnsi="Times New Roman" w:cs="Times New Roman"/>
        </w:rPr>
        <w:t>2</w:t>
      </w:r>
      <w:r w:rsidRPr="00336AC8">
        <w:rPr>
          <w:rFonts w:ascii="Times New Roman" w:hAnsi="Times New Roman" w:cs="Times New Roman"/>
        </w:rPr>
        <w:tab/>
      </w:r>
      <w:proofErr w:type="spellStart"/>
      <w:proofErr w:type="gramStart"/>
      <w:r w:rsidRPr="00336AC8">
        <w:rPr>
          <w:rFonts w:ascii="Times New Roman" w:hAnsi="Times New Roman" w:cs="Times New Roman"/>
        </w:rPr>
        <w:t>Вх</w:t>
      </w:r>
      <w:proofErr w:type="spellEnd"/>
      <w:r w:rsidRPr="00336AC8">
        <w:rPr>
          <w:rFonts w:ascii="Times New Roman" w:hAnsi="Times New Roman" w:cs="Times New Roman"/>
        </w:rPr>
        <w:t>.№</w:t>
      </w:r>
      <w:proofErr w:type="gramEnd"/>
      <w:r w:rsidRPr="00336AC8">
        <w:rPr>
          <w:rFonts w:ascii="Times New Roman" w:hAnsi="Times New Roman" w:cs="Times New Roman"/>
        </w:rPr>
        <w:t xml:space="preserve"> </w:t>
      </w:r>
      <w:r w:rsidR="002423DD">
        <w:rPr>
          <w:rFonts w:ascii="Times New Roman" w:hAnsi="Times New Roman" w:cs="Times New Roman"/>
        </w:rPr>
        <w:t>1030</w:t>
      </w:r>
      <w:r w:rsidRPr="00336AC8">
        <w:rPr>
          <w:rFonts w:ascii="Times New Roman" w:hAnsi="Times New Roman" w:cs="Times New Roman"/>
        </w:rPr>
        <w:t xml:space="preserve"> от </w:t>
      </w:r>
      <w:r w:rsidR="002423DD" w:rsidRPr="002423DD">
        <w:rPr>
          <w:rFonts w:ascii="Times New Roman" w:hAnsi="Times New Roman" w:cs="Times New Roman"/>
        </w:rPr>
        <w:t>18.11.24</w:t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</w:p>
    <w:p w:rsidR="00336AC8" w:rsidRPr="00336AC8" w:rsidRDefault="00336AC8" w:rsidP="00336AC8">
      <w:pPr>
        <w:spacing w:after="0"/>
        <w:rPr>
          <w:rFonts w:ascii="Times New Roman" w:hAnsi="Times New Roman" w:cs="Times New Roman"/>
        </w:rPr>
      </w:pPr>
      <w:r w:rsidRPr="00336AC8">
        <w:rPr>
          <w:rFonts w:ascii="Times New Roman" w:hAnsi="Times New Roman" w:cs="Times New Roman"/>
        </w:rPr>
        <w:t>3</w:t>
      </w:r>
      <w:r w:rsidRPr="00336AC8">
        <w:rPr>
          <w:rFonts w:ascii="Times New Roman" w:hAnsi="Times New Roman" w:cs="Times New Roman"/>
        </w:rPr>
        <w:tab/>
      </w:r>
      <w:proofErr w:type="spellStart"/>
      <w:proofErr w:type="gramStart"/>
      <w:r w:rsidRPr="00336AC8">
        <w:rPr>
          <w:rFonts w:ascii="Times New Roman" w:hAnsi="Times New Roman" w:cs="Times New Roman"/>
        </w:rPr>
        <w:t>Вх</w:t>
      </w:r>
      <w:proofErr w:type="spellEnd"/>
      <w:r w:rsidRPr="00336AC8">
        <w:rPr>
          <w:rFonts w:ascii="Times New Roman" w:hAnsi="Times New Roman" w:cs="Times New Roman"/>
        </w:rPr>
        <w:t>.№</w:t>
      </w:r>
      <w:proofErr w:type="gramEnd"/>
      <w:r w:rsidRPr="00336AC8">
        <w:rPr>
          <w:rFonts w:ascii="Times New Roman" w:hAnsi="Times New Roman" w:cs="Times New Roman"/>
        </w:rPr>
        <w:t xml:space="preserve"> </w:t>
      </w:r>
      <w:r w:rsidR="002423DD">
        <w:rPr>
          <w:rFonts w:ascii="Times New Roman" w:hAnsi="Times New Roman" w:cs="Times New Roman"/>
        </w:rPr>
        <w:t>1031</w:t>
      </w:r>
      <w:r w:rsidRPr="00336AC8">
        <w:rPr>
          <w:rFonts w:ascii="Times New Roman" w:hAnsi="Times New Roman" w:cs="Times New Roman"/>
        </w:rPr>
        <w:t xml:space="preserve"> от </w:t>
      </w:r>
      <w:r w:rsidR="002423DD" w:rsidRPr="002423DD">
        <w:rPr>
          <w:rFonts w:ascii="Times New Roman" w:hAnsi="Times New Roman" w:cs="Times New Roman"/>
        </w:rPr>
        <w:t>18.11.24</w:t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</w:p>
    <w:p w:rsidR="00336AC8" w:rsidRDefault="00336AC8" w:rsidP="00336AC8">
      <w:pPr>
        <w:spacing w:after="0"/>
        <w:rPr>
          <w:rFonts w:ascii="Times New Roman" w:hAnsi="Times New Roman" w:cs="Times New Roman"/>
        </w:rPr>
      </w:pPr>
    </w:p>
    <w:p w:rsidR="00336AC8" w:rsidRDefault="00336AC8" w:rsidP="00336AC8">
      <w:pPr>
        <w:spacing w:after="0"/>
        <w:rPr>
          <w:rFonts w:ascii="Times New Roman" w:hAnsi="Times New Roman" w:cs="Times New Roman"/>
        </w:rPr>
      </w:pPr>
      <w:r w:rsidRPr="00336AC8">
        <w:rPr>
          <w:rFonts w:ascii="Times New Roman" w:hAnsi="Times New Roman" w:cs="Times New Roman"/>
        </w:rPr>
        <w:t>МБУ ДО СШ "Центр Югорского спорта"</w:t>
      </w:r>
      <w:r w:rsidRPr="00336AC8">
        <w:rPr>
          <w:rFonts w:ascii="Times New Roman" w:hAnsi="Times New Roman" w:cs="Times New Roman"/>
        </w:rPr>
        <w:tab/>
      </w:r>
    </w:p>
    <w:p w:rsidR="00336AC8" w:rsidRPr="00336AC8" w:rsidRDefault="00336AC8" w:rsidP="00336AC8">
      <w:pPr>
        <w:spacing w:after="0"/>
        <w:rPr>
          <w:rFonts w:ascii="Times New Roman" w:hAnsi="Times New Roman" w:cs="Times New Roman"/>
        </w:rPr>
      </w:pP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</w:p>
    <w:p w:rsidR="002423DD" w:rsidRDefault="002423DD" w:rsidP="00336AC8">
      <w:pPr>
        <w:spacing w:after="0"/>
        <w:rPr>
          <w:rFonts w:ascii="Times New Roman" w:hAnsi="Times New Roman" w:cs="Times New Roman"/>
        </w:rPr>
      </w:pPr>
    </w:p>
    <w:p w:rsidR="002423DD" w:rsidRDefault="002423DD" w:rsidP="00336AC8">
      <w:pPr>
        <w:spacing w:after="0"/>
        <w:rPr>
          <w:rFonts w:ascii="Times New Roman" w:hAnsi="Times New Roman" w:cs="Times New Roman"/>
        </w:rPr>
      </w:pPr>
    </w:p>
    <w:p w:rsidR="00336AC8" w:rsidRPr="00336AC8" w:rsidRDefault="00336AC8" w:rsidP="00336AC8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336AC8">
        <w:rPr>
          <w:rFonts w:ascii="Times New Roman" w:hAnsi="Times New Roman" w:cs="Times New Roman"/>
        </w:rPr>
        <w:t>Директор   ______________________</w:t>
      </w:r>
      <w:r w:rsidRPr="00336AC8">
        <w:t xml:space="preserve"> </w:t>
      </w:r>
      <w:r w:rsidRPr="00336AC8">
        <w:rPr>
          <w:rFonts w:ascii="Times New Roman" w:hAnsi="Times New Roman" w:cs="Times New Roman"/>
        </w:rPr>
        <w:t xml:space="preserve">Н.А. </w:t>
      </w:r>
      <w:proofErr w:type="spellStart"/>
      <w:r w:rsidRPr="00336AC8">
        <w:rPr>
          <w:rFonts w:ascii="Times New Roman" w:hAnsi="Times New Roman" w:cs="Times New Roman"/>
        </w:rPr>
        <w:t>Солодков</w:t>
      </w:r>
      <w:proofErr w:type="spellEnd"/>
      <w:r w:rsidRPr="00336AC8">
        <w:rPr>
          <w:rFonts w:ascii="Times New Roman" w:hAnsi="Times New Roman" w:cs="Times New Roman"/>
        </w:rPr>
        <w:t xml:space="preserve">                    </w:t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</w:p>
    <w:p w:rsidR="00336AC8" w:rsidRPr="00336AC8" w:rsidRDefault="00336AC8" w:rsidP="00336AC8">
      <w:pPr>
        <w:spacing w:after="0"/>
        <w:rPr>
          <w:rFonts w:ascii="Times New Roman" w:hAnsi="Times New Roman" w:cs="Times New Roman"/>
        </w:rPr>
      </w:pPr>
      <w:r w:rsidRPr="00336AC8">
        <w:rPr>
          <w:rFonts w:ascii="Times New Roman" w:hAnsi="Times New Roman" w:cs="Times New Roman"/>
        </w:rPr>
        <w:t xml:space="preserve">Дата составления </w:t>
      </w:r>
      <w:proofErr w:type="gramStart"/>
      <w:r w:rsidRPr="00336AC8">
        <w:rPr>
          <w:rFonts w:ascii="Times New Roman" w:hAnsi="Times New Roman" w:cs="Times New Roman"/>
        </w:rPr>
        <w:t>сводной  таблицы</w:t>
      </w:r>
      <w:proofErr w:type="gramEnd"/>
      <w:r w:rsidRPr="00336AC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18.11</w:t>
      </w:r>
      <w:r w:rsidRPr="00336AC8">
        <w:rPr>
          <w:rFonts w:ascii="Times New Roman" w:hAnsi="Times New Roman" w:cs="Times New Roman"/>
        </w:rPr>
        <w:t>.24</w:t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  <w:r w:rsidRPr="00336AC8">
        <w:rPr>
          <w:rFonts w:ascii="Times New Roman" w:hAnsi="Times New Roman" w:cs="Times New Roman"/>
        </w:rPr>
        <w:tab/>
      </w:r>
    </w:p>
    <w:sectPr w:rsidR="00336AC8" w:rsidRPr="00336AC8" w:rsidSect="00336AC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FD"/>
    <w:rsid w:val="002423DD"/>
    <w:rsid w:val="00336AC8"/>
    <w:rsid w:val="008F76FD"/>
    <w:rsid w:val="00AB0E6A"/>
    <w:rsid w:val="00E5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6CDF9-C009-4006-9F13-C19C3BF8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2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Евгеньевна Климова</dc:creator>
  <cp:keywords/>
  <dc:description/>
  <cp:lastModifiedBy>Ольга Евгеньевна Климова</cp:lastModifiedBy>
  <cp:revision>4</cp:revision>
  <cp:lastPrinted>2024-11-19T03:24:00Z</cp:lastPrinted>
  <dcterms:created xsi:type="dcterms:W3CDTF">2024-11-18T11:38:00Z</dcterms:created>
  <dcterms:modified xsi:type="dcterms:W3CDTF">2024-11-19T03:33:00Z</dcterms:modified>
</cp:coreProperties>
</file>